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267" w:rsidRDefault="00453267" w:rsidP="00255DDC">
      <w:pPr>
        <w:jc w:val="center"/>
        <w:rPr>
          <w:rStyle w:val="markedcontent"/>
          <w:b/>
          <w:sz w:val="36"/>
          <w:szCs w:val="36"/>
        </w:rPr>
      </w:pPr>
    </w:p>
    <w:p w:rsidR="00255DDC" w:rsidRPr="00255DDC" w:rsidRDefault="00255DDC" w:rsidP="00255DDC">
      <w:pPr>
        <w:jc w:val="center"/>
        <w:rPr>
          <w:rStyle w:val="markedcontent"/>
          <w:b/>
          <w:sz w:val="36"/>
          <w:szCs w:val="36"/>
        </w:rPr>
      </w:pPr>
      <w:r w:rsidRPr="00255DDC">
        <w:rPr>
          <w:rStyle w:val="markedcontent"/>
          <w:b/>
          <w:sz w:val="36"/>
          <w:szCs w:val="36"/>
        </w:rPr>
        <w:t>Poskytnutí informací všem volebním stranám, zaregistrovaným pro volby do</w:t>
      </w:r>
      <w:r w:rsidRPr="00255DDC">
        <w:rPr>
          <w:b/>
          <w:sz w:val="36"/>
          <w:szCs w:val="36"/>
        </w:rPr>
        <w:br/>
      </w:r>
      <w:r w:rsidRPr="00255DDC">
        <w:rPr>
          <w:rStyle w:val="markedcontent"/>
          <w:b/>
          <w:sz w:val="36"/>
          <w:szCs w:val="36"/>
        </w:rPr>
        <w:t>ZASTUPITELSTEV OBCÍ</w:t>
      </w:r>
    </w:p>
    <w:p w:rsidR="00255DDC" w:rsidRPr="00255DDC" w:rsidRDefault="00255DDC" w:rsidP="00255DDC">
      <w:pPr>
        <w:rPr>
          <w:rStyle w:val="markedcontent"/>
          <w:sz w:val="35"/>
          <w:szCs w:val="35"/>
        </w:rPr>
      </w:pPr>
    </w:p>
    <w:p w:rsidR="00255DDC" w:rsidRPr="00453267" w:rsidRDefault="00255DDC" w:rsidP="00255DDC">
      <w:pPr>
        <w:jc w:val="center"/>
        <w:rPr>
          <w:rStyle w:val="markedcontent"/>
          <w:sz w:val="36"/>
          <w:szCs w:val="36"/>
        </w:rPr>
      </w:pPr>
      <w:r w:rsidRPr="00453267">
        <w:rPr>
          <w:rStyle w:val="markedcontent"/>
          <w:sz w:val="36"/>
          <w:szCs w:val="36"/>
        </w:rPr>
        <w:t>vyhlášených rozhodnutím prezidenta republiky</w:t>
      </w:r>
      <w:r w:rsidRPr="00453267">
        <w:rPr>
          <w:sz w:val="36"/>
          <w:szCs w:val="36"/>
        </w:rPr>
        <w:br/>
      </w:r>
      <w:r w:rsidRPr="00453267">
        <w:rPr>
          <w:rStyle w:val="markedcontent"/>
          <w:sz w:val="36"/>
          <w:szCs w:val="36"/>
        </w:rPr>
        <w:t>na dny 23. a 24. září 2022</w:t>
      </w:r>
    </w:p>
    <w:p w:rsidR="00255DDC" w:rsidRPr="00255DDC" w:rsidRDefault="00255DDC" w:rsidP="00255DDC">
      <w:pPr>
        <w:jc w:val="center"/>
        <w:rPr>
          <w:rStyle w:val="markedcontent"/>
          <w:sz w:val="35"/>
          <w:szCs w:val="35"/>
        </w:rPr>
      </w:pPr>
    </w:p>
    <w:p w:rsidR="00255DDC" w:rsidRPr="00255DDC" w:rsidRDefault="00255DDC" w:rsidP="00255DDC">
      <w:pPr>
        <w:rPr>
          <w:rStyle w:val="markedcontent"/>
          <w:sz w:val="30"/>
          <w:szCs w:val="30"/>
        </w:rPr>
      </w:pPr>
      <w:r w:rsidRPr="00255DDC">
        <w:br/>
      </w:r>
      <w:r w:rsidRPr="00255DDC">
        <w:rPr>
          <w:rStyle w:val="markedcontent"/>
          <w:sz w:val="30"/>
          <w:szCs w:val="30"/>
        </w:rPr>
        <w:t>Na základě rozhodnutí prezidenta republiky, kterým byly podle § 3 odst.1 zákona č.491/2001 Sb. o volbách do zastupitelstev obcí vyhlášeny volby do Zastupitelstev obcí,</w:t>
      </w:r>
    </w:p>
    <w:p w:rsidR="00255DDC" w:rsidRPr="00453267" w:rsidRDefault="00255DDC" w:rsidP="00453267">
      <w:pPr>
        <w:jc w:val="center"/>
        <w:rPr>
          <w:rStyle w:val="markedcontent"/>
          <w:b/>
          <w:sz w:val="36"/>
          <w:szCs w:val="36"/>
        </w:rPr>
      </w:pPr>
      <w:r w:rsidRPr="00255DDC">
        <w:br/>
      </w:r>
      <w:r w:rsidRPr="00453267">
        <w:rPr>
          <w:rStyle w:val="markedcontent"/>
          <w:b/>
          <w:sz w:val="36"/>
          <w:szCs w:val="36"/>
        </w:rPr>
        <w:t>informuji všechny zaregistrované volební strany</w:t>
      </w:r>
      <w:r w:rsidRPr="00453267">
        <w:rPr>
          <w:b/>
          <w:sz w:val="36"/>
          <w:szCs w:val="36"/>
        </w:rPr>
        <w:br/>
      </w:r>
    </w:p>
    <w:p w:rsidR="00453267" w:rsidRDefault="00255DDC" w:rsidP="00255DDC">
      <w:pPr>
        <w:rPr>
          <w:rStyle w:val="markedcontent"/>
          <w:sz w:val="30"/>
          <w:szCs w:val="30"/>
        </w:rPr>
      </w:pPr>
      <w:r w:rsidRPr="00255DDC">
        <w:rPr>
          <w:rStyle w:val="markedcontent"/>
          <w:sz w:val="30"/>
          <w:szCs w:val="30"/>
        </w:rPr>
        <w:t>v souladu s §15 odst. 1) písm. g) zákona č.491/2001 Sb. o volbách do zastupitelstev obcí, že v obci Vincencov,</w:t>
      </w:r>
      <w:r w:rsidR="00453267">
        <w:rPr>
          <w:rStyle w:val="markedcontent"/>
          <w:sz w:val="30"/>
          <w:szCs w:val="30"/>
        </w:rPr>
        <w:t xml:space="preserve"> okres Prostějov, </w:t>
      </w:r>
      <w:r w:rsidRPr="00255DDC">
        <w:rPr>
          <w:rStyle w:val="markedcontent"/>
          <w:sz w:val="30"/>
          <w:szCs w:val="30"/>
        </w:rPr>
        <w:t>kód obce 544710 je pro výše uvedené volby ve dnech 23. a 24. září 2022 zřízen</w:t>
      </w:r>
    </w:p>
    <w:p w:rsidR="00453267" w:rsidRPr="00453267" w:rsidRDefault="00255DDC" w:rsidP="00453267">
      <w:pPr>
        <w:jc w:val="center"/>
        <w:rPr>
          <w:rStyle w:val="markedcontent"/>
          <w:b/>
          <w:sz w:val="36"/>
          <w:szCs w:val="36"/>
        </w:rPr>
      </w:pPr>
      <w:r w:rsidRPr="00453267">
        <w:rPr>
          <w:b/>
        </w:rPr>
        <w:br/>
      </w:r>
      <w:r w:rsidRPr="00453267">
        <w:rPr>
          <w:rStyle w:val="markedcontent"/>
          <w:b/>
          <w:sz w:val="36"/>
          <w:szCs w:val="36"/>
        </w:rPr>
        <w:t>jeden volební okrsek</w:t>
      </w:r>
    </w:p>
    <w:p w:rsidR="00255DDC" w:rsidRDefault="00255DDC" w:rsidP="00453267">
      <w:pPr>
        <w:rPr>
          <w:sz w:val="36"/>
          <w:szCs w:val="36"/>
        </w:rPr>
      </w:pPr>
      <w:r w:rsidRPr="00453267">
        <w:rPr>
          <w:sz w:val="36"/>
          <w:szCs w:val="36"/>
        </w:rPr>
        <w:br/>
      </w:r>
      <w:r w:rsidRPr="00453267">
        <w:rPr>
          <w:rStyle w:val="markedcontent"/>
          <w:sz w:val="36"/>
          <w:szCs w:val="36"/>
        </w:rPr>
        <w:t>se sídlem na adrese:</w:t>
      </w:r>
      <w:r w:rsidRPr="00453267">
        <w:rPr>
          <w:sz w:val="36"/>
          <w:szCs w:val="36"/>
        </w:rPr>
        <w:t>Vincencov 63 – budova Obecního domu, volební místnost v malém sále v</w:t>
      </w:r>
      <w:r w:rsidR="00453267">
        <w:rPr>
          <w:sz w:val="36"/>
          <w:szCs w:val="36"/>
        </w:rPr>
        <w:t> </w:t>
      </w:r>
      <w:r w:rsidRPr="00453267">
        <w:rPr>
          <w:sz w:val="36"/>
          <w:szCs w:val="36"/>
        </w:rPr>
        <w:t>přízemí</w:t>
      </w:r>
      <w:r w:rsidR="00453267">
        <w:rPr>
          <w:sz w:val="36"/>
          <w:szCs w:val="36"/>
        </w:rPr>
        <w:t>.</w:t>
      </w:r>
    </w:p>
    <w:p w:rsidR="00453267" w:rsidRDefault="00453267" w:rsidP="00453267">
      <w:pPr>
        <w:rPr>
          <w:sz w:val="36"/>
          <w:szCs w:val="36"/>
        </w:rPr>
      </w:pPr>
    </w:p>
    <w:p w:rsidR="00453267" w:rsidRPr="00453267" w:rsidRDefault="00453267" w:rsidP="00453267">
      <w:pPr>
        <w:rPr>
          <w:sz w:val="28"/>
          <w:szCs w:val="28"/>
        </w:rPr>
      </w:pPr>
      <w:r w:rsidRPr="00453267">
        <w:rPr>
          <w:sz w:val="28"/>
          <w:szCs w:val="28"/>
        </w:rPr>
        <w:t>Ve Vincencově: 8.8.2022</w:t>
      </w:r>
    </w:p>
    <w:p w:rsidR="00453267" w:rsidRDefault="00453267" w:rsidP="00453267">
      <w:pPr>
        <w:rPr>
          <w:sz w:val="28"/>
          <w:szCs w:val="28"/>
        </w:rPr>
      </w:pPr>
    </w:p>
    <w:p w:rsidR="00453267" w:rsidRDefault="00453267" w:rsidP="00453267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453267" w:rsidRPr="00453267" w:rsidRDefault="00453267" w:rsidP="00453267">
      <w:pPr>
        <w:rPr>
          <w:sz w:val="28"/>
          <w:szCs w:val="28"/>
        </w:rPr>
      </w:pPr>
    </w:p>
    <w:p w:rsidR="00453267" w:rsidRPr="00453267" w:rsidRDefault="00453267" w:rsidP="00453267">
      <w:pPr>
        <w:rPr>
          <w:sz w:val="28"/>
          <w:szCs w:val="28"/>
        </w:rPr>
      </w:pPr>
      <w:r w:rsidRPr="0045326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5326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53267">
        <w:rPr>
          <w:sz w:val="28"/>
          <w:szCs w:val="28"/>
        </w:rPr>
        <w:tab/>
      </w:r>
      <w:r w:rsidRPr="00453267">
        <w:rPr>
          <w:sz w:val="28"/>
          <w:szCs w:val="28"/>
        </w:rPr>
        <w:tab/>
      </w:r>
      <w:r w:rsidRPr="00453267">
        <w:rPr>
          <w:sz w:val="28"/>
          <w:szCs w:val="28"/>
        </w:rPr>
        <w:tab/>
        <w:t>Bc. Renáta Čechová</w:t>
      </w:r>
    </w:p>
    <w:p w:rsidR="00453267" w:rsidRPr="00453267" w:rsidRDefault="00453267" w:rsidP="00453267">
      <w:pPr>
        <w:rPr>
          <w:sz w:val="28"/>
          <w:szCs w:val="28"/>
        </w:rPr>
      </w:pPr>
      <w:r w:rsidRPr="00453267">
        <w:rPr>
          <w:sz w:val="28"/>
          <w:szCs w:val="28"/>
        </w:rPr>
        <w:tab/>
      </w:r>
      <w:r w:rsidRPr="0045326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53267">
        <w:rPr>
          <w:sz w:val="28"/>
          <w:szCs w:val="28"/>
        </w:rPr>
        <w:tab/>
      </w:r>
      <w:r w:rsidRPr="00453267">
        <w:rPr>
          <w:sz w:val="28"/>
          <w:szCs w:val="28"/>
        </w:rPr>
        <w:tab/>
      </w:r>
      <w:r w:rsidRPr="00453267">
        <w:rPr>
          <w:sz w:val="28"/>
          <w:szCs w:val="28"/>
        </w:rPr>
        <w:tab/>
      </w:r>
      <w:r w:rsidRPr="00453267">
        <w:rPr>
          <w:sz w:val="28"/>
          <w:szCs w:val="28"/>
        </w:rPr>
        <w:tab/>
        <w:t xml:space="preserve">    starostka obce</w:t>
      </w:r>
    </w:p>
    <w:p w:rsidR="00B67B77" w:rsidRPr="00453267" w:rsidRDefault="00255DDC" w:rsidP="00255DDC">
      <w:pPr>
        <w:rPr>
          <w:sz w:val="28"/>
          <w:szCs w:val="28"/>
        </w:rPr>
      </w:pPr>
      <w:r w:rsidRPr="00453267">
        <w:rPr>
          <w:sz w:val="28"/>
          <w:szCs w:val="28"/>
        </w:rPr>
        <w:br/>
      </w:r>
      <w:r w:rsidRPr="00453267">
        <w:rPr>
          <w:sz w:val="28"/>
          <w:szCs w:val="28"/>
        </w:rPr>
        <w:br/>
      </w:r>
      <w:r w:rsidR="00453267" w:rsidRPr="00453267">
        <w:rPr>
          <w:sz w:val="28"/>
          <w:szCs w:val="28"/>
        </w:rPr>
        <w:t>Vyvěšeno: 8.8.2022</w:t>
      </w:r>
    </w:p>
    <w:p w:rsidR="00614224" w:rsidRPr="00453267" w:rsidRDefault="00453267" w:rsidP="00453267">
      <w:pPr>
        <w:rPr>
          <w:sz w:val="28"/>
          <w:szCs w:val="28"/>
        </w:rPr>
      </w:pPr>
      <w:r w:rsidRPr="00453267">
        <w:rPr>
          <w:sz w:val="28"/>
          <w:szCs w:val="28"/>
        </w:rPr>
        <w:t>S</w:t>
      </w:r>
      <w:r>
        <w:rPr>
          <w:sz w:val="28"/>
          <w:szCs w:val="28"/>
        </w:rPr>
        <w:t>ňato: 24.9.2022</w:t>
      </w:r>
    </w:p>
    <w:sectPr w:rsidR="00614224" w:rsidRPr="00453267" w:rsidSect="001F61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4C7" w:rsidRDefault="00CA04C7" w:rsidP="005F3615">
      <w:r>
        <w:separator/>
      </w:r>
    </w:p>
  </w:endnote>
  <w:endnote w:type="continuationSeparator" w:id="1">
    <w:p w:rsidR="00CA04C7" w:rsidRDefault="00CA04C7" w:rsidP="005F3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012" w:rsidRDefault="00B7301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012" w:rsidRDefault="00B73012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012" w:rsidRDefault="00B7301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4C7" w:rsidRDefault="00CA04C7" w:rsidP="005F3615">
      <w:r>
        <w:separator/>
      </w:r>
    </w:p>
  </w:footnote>
  <w:footnote w:type="continuationSeparator" w:id="1">
    <w:p w:rsidR="00CA04C7" w:rsidRDefault="00CA04C7" w:rsidP="005F36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012" w:rsidRDefault="00B7301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615" w:rsidRDefault="00B37293" w:rsidP="00B37293">
    <w:pPr>
      <w:spacing w:after="120"/>
      <w:jc w:val="center"/>
      <w:rPr>
        <w:b/>
        <w:sz w:val="28"/>
        <w:szCs w:val="28"/>
      </w:rPr>
    </w:pPr>
    <w:r>
      <w:rPr>
        <w:noProof/>
        <w:color w:val="0000FF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-49530</wp:posOffset>
          </wp:positionV>
          <wp:extent cx="857250" cy="1114425"/>
          <wp:effectExtent l="0" t="0" r="0" b="0"/>
          <wp:wrapSquare wrapText="bothSides"/>
          <wp:docPr id="1" name="obrázek 5" descr="Znak obce Vincencov">
            <a:hlinkClick xmlns:a="http://schemas.openxmlformats.org/drawingml/2006/main" r:id="rId1" tooltip="&quot;Znak obce Vincencov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nak obce Vincencov">
                    <a:hlinkClick r:id="rId1" tooltip="&quot;Znak obce Vincencov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3012">
      <w:rPr>
        <w:b/>
        <w:sz w:val="28"/>
        <w:szCs w:val="28"/>
      </w:rPr>
      <w:t xml:space="preserve"> </w:t>
    </w:r>
    <w:r w:rsidR="005F3615" w:rsidRPr="000524C6">
      <w:rPr>
        <w:b/>
        <w:sz w:val="28"/>
        <w:szCs w:val="28"/>
      </w:rPr>
      <w:t>Ob</w:t>
    </w:r>
    <w:bookmarkStart w:id="0" w:name="_GoBack"/>
    <w:bookmarkEnd w:id="0"/>
    <w:r w:rsidR="005F3615" w:rsidRPr="000524C6">
      <w:rPr>
        <w:b/>
        <w:sz w:val="28"/>
        <w:szCs w:val="28"/>
      </w:rPr>
      <w:t>ec Vincencov</w:t>
    </w:r>
  </w:p>
  <w:p w:rsidR="005F3615" w:rsidRDefault="00B73012" w:rsidP="00B37293">
    <w:pPr>
      <w:jc w:val="center"/>
      <w:rPr>
        <w:sz w:val="28"/>
        <w:szCs w:val="28"/>
      </w:rPr>
    </w:pPr>
    <w:r>
      <w:rPr>
        <w:sz w:val="28"/>
        <w:szCs w:val="28"/>
      </w:rPr>
      <w:t xml:space="preserve">      </w:t>
    </w:r>
    <w:r w:rsidR="005F3615" w:rsidRPr="007E30A9">
      <w:rPr>
        <w:sz w:val="28"/>
        <w:szCs w:val="28"/>
      </w:rPr>
      <w:t>Vincencov 63,</w:t>
    </w:r>
    <w:r w:rsidR="002B186D">
      <w:rPr>
        <w:sz w:val="28"/>
        <w:szCs w:val="28"/>
      </w:rPr>
      <w:t xml:space="preserve"> 798 04 Určice   </w:t>
    </w:r>
    <w:r w:rsidR="005F3615" w:rsidRPr="007E30A9">
      <w:rPr>
        <w:sz w:val="28"/>
        <w:szCs w:val="28"/>
      </w:rPr>
      <w:t xml:space="preserve"> IČ: 47919</w:t>
    </w:r>
    <w:r w:rsidR="005F3615">
      <w:rPr>
        <w:sz w:val="28"/>
        <w:szCs w:val="28"/>
      </w:rPr>
      <w:t>761</w:t>
    </w:r>
  </w:p>
  <w:p w:rsidR="002B186D" w:rsidRDefault="00B73012" w:rsidP="00B37293">
    <w:pPr>
      <w:jc w:val="center"/>
      <w:rPr>
        <w:sz w:val="28"/>
        <w:szCs w:val="28"/>
      </w:rPr>
    </w:pPr>
    <w:r>
      <w:t xml:space="preserve">     </w:t>
    </w:r>
    <w:hyperlink r:id="rId3" w:history="1">
      <w:r w:rsidR="005F3615" w:rsidRPr="007E30A9">
        <w:rPr>
          <w:rStyle w:val="Hypertextovodkaz"/>
          <w:color w:val="auto"/>
          <w:sz w:val="28"/>
          <w:szCs w:val="28"/>
          <w:u w:val="none"/>
        </w:rPr>
        <w:t>www.vincencov.cz</w:t>
      </w:r>
    </w:hyperlink>
    <w:r w:rsidR="002B186D">
      <w:rPr>
        <w:rStyle w:val="Hypertextovodkaz"/>
        <w:color w:val="auto"/>
        <w:sz w:val="28"/>
        <w:szCs w:val="28"/>
        <w:u w:val="none"/>
      </w:rPr>
      <w:t xml:space="preserve">   </w:t>
    </w:r>
  </w:p>
  <w:p w:rsidR="005F3615" w:rsidRDefault="002B186D" w:rsidP="00B37293">
    <w:pPr>
      <w:jc w:val="center"/>
      <w:rPr>
        <w:rStyle w:val="Hypertextovodkaz"/>
        <w:color w:val="000000" w:themeColor="text1"/>
        <w:sz w:val="28"/>
        <w:szCs w:val="28"/>
        <w:u w:val="none"/>
      </w:rPr>
    </w:pPr>
    <w:r>
      <w:rPr>
        <w:sz w:val="28"/>
        <w:szCs w:val="28"/>
      </w:rPr>
      <w:t xml:space="preserve">           </w:t>
    </w:r>
    <w:r w:rsidRPr="007E30A9">
      <w:rPr>
        <w:sz w:val="28"/>
        <w:szCs w:val="28"/>
      </w:rPr>
      <w:t>tel.: 602525124</w:t>
    </w:r>
    <w:r>
      <w:rPr>
        <w:sz w:val="28"/>
        <w:szCs w:val="28"/>
      </w:rPr>
      <w:t xml:space="preserve">   </w:t>
    </w:r>
    <w:r w:rsidR="005F3615" w:rsidRPr="007E30A9">
      <w:rPr>
        <w:sz w:val="28"/>
        <w:szCs w:val="28"/>
      </w:rPr>
      <w:t xml:space="preserve">e-mail: </w:t>
    </w:r>
    <w:hyperlink r:id="rId4" w:history="1">
      <w:r w:rsidR="005F3615" w:rsidRPr="007E30A9">
        <w:rPr>
          <w:rStyle w:val="Hypertextovodkaz"/>
          <w:color w:val="000000" w:themeColor="text1"/>
          <w:sz w:val="28"/>
          <w:szCs w:val="28"/>
          <w:u w:val="none"/>
        </w:rPr>
        <w:t>obec.vincencov@seznam.cz</w:t>
      </w:r>
    </w:hyperlink>
    <w:r>
      <w:rPr>
        <w:rStyle w:val="Hypertextovodkaz"/>
        <w:color w:val="000000" w:themeColor="text1"/>
        <w:sz w:val="28"/>
        <w:szCs w:val="28"/>
        <w:u w:val="none"/>
      </w:rPr>
      <w:t xml:space="preserve">  </w:t>
    </w:r>
  </w:p>
  <w:p w:rsidR="001D6851" w:rsidRDefault="001D6851" w:rsidP="00B37293">
    <w:pPr>
      <w:jc w:val="center"/>
      <w:rPr>
        <w:color w:val="000000" w:themeColor="text1"/>
        <w:sz w:val="28"/>
        <w:szCs w:val="28"/>
      </w:rPr>
    </w:pPr>
    <w:r>
      <w:rPr>
        <w:rStyle w:val="Hypertextovodkaz"/>
        <w:color w:val="000000" w:themeColor="text1"/>
        <w:sz w:val="28"/>
        <w:szCs w:val="28"/>
        <w:u w:val="none"/>
      </w:rPr>
      <w:t>datová</w:t>
    </w:r>
    <w:r w:rsidRPr="002B186D">
      <w:rPr>
        <w:rStyle w:val="Hypertextovodkaz"/>
        <w:color w:val="000000" w:themeColor="text1"/>
        <w:sz w:val="28"/>
        <w:szCs w:val="28"/>
        <w:u w:val="none"/>
      </w:rPr>
      <w:t xml:space="preserve"> schránka: iuabxjk</w:t>
    </w:r>
  </w:p>
  <w:p w:rsidR="005F3615" w:rsidRPr="00FA7247" w:rsidRDefault="005F3615" w:rsidP="00FA7247">
    <w:pPr>
      <w:jc w:val="center"/>
      <w:rPr>
        <w:color w:val="000000" w:themeColor="text1"/>
        <w:sz w:val="28"/>
        <w:szCs w:val="28"/>
      </w:rPr>
    </w:pPr>
    <w:r>
      <w:rPr>
        <w:color w:val="000000" w:themeColor="text1"/>
        <w:sz w:val="28"/>
        <w:szCs w:val="28"/>
      </w:rPr>
      <w:t>________________________________________________________________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012" w:rsidRDefault="00B7301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74EC2"/>
    <w:multiLevelType w:val="hybridMultilevel"/>
    <w:tmpl w:val="D27A13B8"/>
    <w:lvl w:ilvl="0" w:tplc="001EF80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0524C6"/>
    <w:rsid w:val="000524C6"/>
    <w:rsid w:val="000B4FC5"/>
    <w:rsid w:val="000C580C"/>
    <w:rsid w:val="0012230B"/>
    <w:rsid w:val="00162207"/>
    <w:rsid w:val="001D6851"/>
    <w:rsid w:val="001F54CE"/>
    <w:rsid w:val="001F61B7"/>
    <w:rsid w:val="00221216"/>
    <w:rsid w:val="0024542B"/>
    <w:rsid w:val="00255DDC"/>
    <w:rsid w:val="0027712D"/>
    <w:rsid w:val="002B186D"/>
    <w:rsid w:val="002D5E5B"/>
    <w:rsid w:val="00453267"/>
    <w:rsid w:val="00457FAC"/>
    <w:rsid w:val="00481F1A"/>
    <w:rsid w:val="004B5297"/>
    <w:rsid w:val="00532879"/>
    <w:rsid w:val="00543EA1"/>
    <w:rsid w:val="00580F97"/>
    <w:rsid w:val="005C5A28"/>
    <w:rsid w:val="005E25DA"/>
    <w:rsid w:val="005F3615"/>
    <w:rsid w:val="00614224"/>
    <w:rsid w:val="00674F80"/>
    <w:rsid w:val="006D1848"/>
    <w:rsid w:val="00725D72"/>
    <w:rsid w:val="007878C9"/>
    <w:rsid w:val="007C2307"/>
    <w:rsid w:val="007E000C"/>
    <w:rsid w:val="007F76F3"/>
    <w:rsid w:val="00825C36"/>
    <w:rsid w:val="00833C89"/>
    <w:rsid w:val="008B4F9A"/>
    <w:rsid w:val="008D21FC"/>
    <w:rsid w:val="008F1FFF"/>
    <w:rsid w:val="008F2F2D"/>
    <w:rsid w:val="00975E11"/>
    <w:rsid w:val="00A14CE1"/>
    <w:rsid w:val="00AA1753"/>
    <w:rsid w:val="00AF0096"/>
    <w:rsid w:val="00B37293"/>
    <w:rsid w:val="00B55C21"/>
    <w:rsid w:val="00B67B77"/>
    <w:rsid w:val="00B73012"/>
    <w:rsid w:val="00BE26B1"/>
    <w:rsid w:val="00C32934"/>
    <w:rsid w:val="00C61239"/>
    <w:rsid w:val="00CA04C7"/>
    <w:rsid w:val="00D2154F"/>
    <w:rsid w:val="00D71AC5"/>
    <w:rsid w:val="00E51879"/>
    <w:rsid w:val="00E723CC"/>
    <w:rsid w:val="00E74EE8"/>
    <w:rsid w:val="00E8599B"/>
    <w:rsid w:val="00EB5524"/>
    <w:rsid w:val="00EF506E"/>
    <w:rsid w:val="00F45B78"/>
    <w:rsid w:val="00F84391"/>
    <w:rsid w:val="00FA3781"/>
    <w:rsid w:val="00FA7247"/>
    <w:rsid w:val="00FD1208"/>
    <w:rsid w:val="00FF0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ostrana"/>
    <w:qFormat/>
    <w:rsid w:val="002454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524C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24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24C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F361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F3615"/>
  </w:style>
  <w:style w:type="paragraph" w:styleId="Zpat">
    <w:name w:val="footer"/>
    <w:basedOn w:val="Normln"/>
    <w:link w:val="ZpatChar"/>
    <w:uiPriority w:val="99"/>
    <w:unhideWhenUsed/>
    <w:rsid w:val="005F361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F3615"/>
  </w:style>
  <w:style w:type="paragraph" w:styleId="Odstavecseseznamem">
    <w:name w:val="List Paragraph"/>
    <w:basedOn w:val="Normln"/>
    <w:uiPriority w:val="34"/>
    <w:qFormat/>
    <w:rsid w:val="00532879"/>
    <w:pPr>
      <w:ind w:left="720"/>
      <w:contextualSpacing/>
    </w:pPr>
  </w:style>
  <w:style w:type="character" w:customStyle="1" w:styleId="markedcontent">
    <w:name w:val="markedcontent"/>
    <w:basedOn w:val="Standardnpsmoodstavce"/>
    <w:rsid w:val="00255D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ncencov.cz" TargetMode="External"/><Relationship Id="rId2" Type="http://schemas.openxmlformats.org/officeDocument/2006/relationships/image" Target="media/image1.jpeg"/><Relationship Id="rId1" Type="http://schemas.openxmlformats.org/officeDocument/2006/relationships/hyperlink" Target="https://commons.wikimedia.org/wiki/File:Vincencov_CoA.jpg" TargetMode="External"/><Relationship Id="rId4" Type="http://schemas.openxmlformats.org/officeDocument/2006/relationships/hyperlink" Target="mailto:obec.vincencov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Obec</cp:lastModifiedBy>
  <cp:revision>2</cp:revision>
  <cp:lastPrinted>2022-08-08T06:34:00Z</cp:lastPrinted>
  <dcterms:created xsi:type="dcterms:W3CDTF">2022-08-08T06:34:00Z</dcterms:created>
  <dcterms:modified xsi:type="dcterms:W3CDTF">2022-08-08T06:34:00Z</dcterms:modified>
</cp:coreProperties>
</file>