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C4" w:rsidRPr="00DC5CFD" w:rsidRDefault="00DC5CFD">
      <w:pPr>
        <w:rPr>
          <w:rFonts w:ascii="Times New Roman" w:hAnsi="Times New Roman" w:cs="Times New Roman"/>
          <w:sz w:val="40"/>
          <w:szCs w:val="40"/>
        </w:rPr>
      </w:pPr>
      <w:r w:rsidRPr="00DC5CFD">
        <w:rPr>
          <w:rFonts w:ascii="Times New Roman" w:hAnsi="Times New Roman" w:cs="Times New Roman"/>
          <w:sz w:val="40"/>
          <w:szCs w:val="40"/>
        </w:rPr>
        <w:t>Ceny vodovodních šachet po všech slevách:</w:t>
      </w:r>
    </w:p>
    <w:p w:rsidR="00DC5CFD" w:rsidRPr="00DC5CFD" w:rsidRDefault="00DC5CFD">
      <w:pPr>
        <w:rPr>
          <w:rFonts w:ascii="Times New Roman" w:hAnsi="Times New Roman" w:cs="Times New Roman"/>
          <w:sz w:val="40"/>
          <w:szCs w:val="40"/>
        </w:rPr>
      </w:pPr>
    </w:p>
    <w:p w:rsidR="00DC5CFD" w:rsidRPr="00100461" w:rsidRDefault="00DC5CF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100461">
        <w:rPr>
          <w:rFonts w:ascii="Times New Roman" w:hAnsi="Times New Roman" w:cs="Times New Roman"/>
          <w:b/>
          <w:color w:val="FF0000"/>
          <w:sz w:val="40"/>
          <w:szCs w:val="40"/>
        </w:rPr>
        <w:t>13 698,-  pochozí</w:t>
      </w:r>
      <w:proofErr w:type="gramEnd"/>
      <w:r w:rsidRPr="0010046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do 0,5 tuny</w:t>
      </w:r>
    </w:p>
    <w:p w:rsidR="00DC5CFD" w:rsidRPr="00100461" w:rsidRDefault="00DC5CF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C5CFD" w:rsidRPr="00100461" w:rsidRDefault="00DC5CF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100461">
        <w:rPr>
          <w:rFonts w:ascii="Times New Roman" w:hAnsi="Times New Roman" w:cs="Times New Roman"/>
          <w:b/>
          <w:color w:val="FF0000"/>
          <w:sz w:val="40"/>
          <w:szCs w:val="40"/>
        </w:rPr>
        <w:t>15 731,-  pojezdová</w:t>
      </w:r>
      <w:proofErr w:type="gramEnd"/>
      <w:r w:rsidRPr="0010046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do 12 tun</w:t>
      </w:r>
    </w:p>
    <w:p w:rsidR="00100461" w:rsidRDefault="00100461">
      <w:pPr>
        <w:rPr>
          <w:rFonts w:ascii="Times New Roman" w:hAnsi="Times New Roman" w:cs="Times New Roman"/>
          <w:b/>
          <w:sz w:val="40"/>
          <w:szCs w:val="40"/>
        </w:rPr>
      </w:pPr>
    </w:p>
    <w:p w:rsidR="00DC5CFD" w:rsidRPr="00100461" w:rsidRDefault="00DC5CFD">
      <w:pPr>
        <w:rPr>
          <w:rFonts w:ascii="Times New Roman" w:hAnsi="Times New Roman" w:cs="Times New Roman"/>
          <w:b/>
          <w:sz w:val="40"/>
          <w:szCs w:val="40"/>
        </w:rPr>
      </w:pPr>
      <w:r w:rsidRPr="00100461">
        <w:rPr>
          <w:rFonts w:ascii="Times New Roman" w:hAnsi="Times New Roman" w:cs="Times New Roman"/>
          <w:b/>
          <w:sz w:val="40"/>
          <w:szCs w:val="40"/>
        </w:rPr>
        <w:t>Šachty se budou objednávat hromadně, proto je potřeba na účet obce</w:t>
      </w:r>
    </w:p>
    <w:p w:rsidR="00BA633F" w:rsidRDefault="00DC5CFD">
      <w:pPr>
        <w:rPr>
          <w:rFonts w:ascii="Times New Roman" w:hAnsi="Times New Roman" w:cs="Times New Roman"/>
          <w:b/>
          <w:sz w:val="40"/>
          <w:szCs w:val="40"/>
        </w:rPr>
      </w:pPr>
      <w:r w:rsidRPr="00100461">
        <w:rPr>
          <w:rFonts w:ascii="Times New Roman" w:hAnsi="Times New Roman" w:cs="Times New Roman"/>
          <w:b/>
          <w:sz w:val="40"/>
          <w:szCs w:val="40"/>
        </w:rPr>
        <w:t>28324701/0100</w:t>
      </w:r>
    </w:p>
    <w:p w:rsidR="00DC5CFD" w:rsidRPr="00100461" w:rsidRDefault="00DC5CFD">
      <w:pPr>
        <w:rPr>
          <w:rFonts w:ascii="Times New Roman" w:hAnsi="Times New Roman" w:cs="Times New Roman"/>
          <w:b/>
          <w:sz w:val="40"/>
          <w:szCs w:val="40"/>
        </w:rPr>
      </w:pPr>
      <w:r w:rsidRPr="00100461">
        <w:rPr>
          <w:rFonts w:ascii="Times New Roman" w:hAnsi="Times New Roman" w:cs="Times New Roman"/>
          <w:b/>
          <w:sz w:val="40"/>
          <w:szCs w:val="40"/>
        </w:rPr>
        <w:t xml:space="preserve">zaplatit částku podle výběru šachty. Do </w:t>
      </w:r>
      <w:proofErr w:type="gramStart"/>
      <w:r w:rsidRPr="00100461">
        <w:rPr>
          <w:rFonts w:ascii="Times New Roman" w:hAnsi="Times New Roman" w:cs="Times New Roman"/>
          <w:b/>
          <w:sz w:val="40"/>
          <w:szCs w:val="40"/>
        </w:rPr>
        <w:t>v.s.</w:t>
      </w:r>
      <w:proofErr w:type="gramEnd"/>
      <w:r w:rsidRPr="00100461">
        <w:rPr>
          <w:rFonts w:ascii="Times New Roman" w:hAnsi="Times New Roman" w:cs="Times New Roman"/>
          <w:b/>
          <w:sz w:val="40"/>
          <w:szCs w:val="40"/>
        </w:rPr>
        <w:t xml:space="preserve"> platby zadáte číslo domu nebo parcely (pokud dům nemá domovní číslo) a do zprávy pro příjemce Vaše jméno a příjmení. Úhrada je potřeba co nejdříve, aby se šachty mohly objednat a uhradit.</w:t>
      </w:r>
    </w:p>
    <w:p w:rsidR="00100461" w:rsidRPr="00100461" w:rsidRDefault="00100461">
      <w:pPr>
        <w:rPr>
          <w:rFonts w:ascii="Times New Roman" w:hAnsi="Times New Roman" w:cs="Times New Roman"/>
          <w:b/>
          <w:sz w:val="40"/>
          <w:szCs w:val="40"/>
        </w:rPr>
      </w:pPr>
      <w:r w:rsidRPr="00100461">
        <w:rPr>
          <w:rFonts w:ascii="Times New Roman" w:hAnsi="Times New Roman" w:cs="Times New Roman"/>
          <w:b/>
          <w:sz w:val="40"/>
          <w:szCs w:val="40"/>
        </w:rPr>
        <w:t xml:space="preserve">Druh šachty je potřeba nahlásit do konce tohoto týdne, tj. do </w:t>
      </w:r>
      <w:proofErr w:type="gramStart"/>
      <w:r w:rsidRPr="00100461">
        <w:rPr>
          <w:rFonts w:ascii="Times New Roman" w:hAnsi="Times New Roman" w:cs="Times New Roman"/>
          <w:b/>
          <w:sz w:val="40"/>
          <w:szCs w:val="40"/>
        </w:rPr>
        <w:t>17.5.2024</w:t>
      </w:r>
      <w:proofErr w:type="gramEnd"/>
      <w:r w:rsidRPr="00100461">
        <w:rPr>
          <w:rFonts w:ascii="Times New Roman" w:hAnsi="Times New Roman" w:cs="Times New Roman"/>
          <w:b/>
          <w:sz w:val="40"/>
          <w:szCs w:val="40"/>
        </w:rPr>
        <w:t>.</w:t>
      </w:r>
    </w:p>
    <w:p w:rsidR="00100461" w:rsidRPr="00100461" w:rsidRDefault="00100461">
      <w:pPr>
        <w:rPr>
          <w:rFonts w:ascii="Times New Roman" w:hAnsi="Times New Roman" w:cs="Times New Roman"/>
          <w:b/>
          <w:sz w:val="40"/>
          <w:szCs w:val="40"/>
        </w:rPr>
      </w:pPr>
      <w:r w:rsidRPr="00100461">
        <w:rPr>
          <w:rFonts w:ascii="Times New Roman" w:hAnsi="Times New Roman" w:cs="Times New Roman"/>
          <w:b/>
          <w:sz w:val="40"/>
          <w:szCs w:val="40"/>
        </w:rPr>
        <w:t>Kdo doposud neoznačil místo šachty, tak také do konce týdne je potřeba učinit.</w:t>
      </w:r>
    </w:p>
    <w:p w:rsidR="00DC5CFD" w:rsidRDefault="00DC5CFD"/>
    <w:p w:rsidR="00DC5CFD" w:rsidRDefault="00DC5CFD"/>
    <w:sectPr w:rsidR="00DC5CFD" w:rsidSect="00B7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5CFD"/>
    <w:rsid w:val="00100461"/>
    <w:rsid w:val="00197EAA"/>
    <w:rsid w:val="00B745C4"/>
    <w:rsid w:val="00BA633F"/>
    <w:rsid w:val="00CC0BD2"/>
    <w:rsid w:val="00CF0B62"/>
    <w:rsid w:val="00DC5CFD"/>
    <w:rsid w:val="00F0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5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2024-05-13T10:37:00Z</cp:lastPrinted>
  <dcterms:created xsi:type="dcterms:W3CDTF">2024-05-13T08:41:00Z</dcterms:created>
  <dcterms:modified xsi:type="dcterms:W3CDTF">2024-05-13T10:37:00Z</dcterms:modified>
</cp:coreProperties>
</file>